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BF" w:rsidRPr="007813BF" w:rsidRDefault="007813BF" w:rsidP="007813BF">
      <w:pPr>
        <w:tabs>
          <w:tab w:val="left" w:pos="18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bookmarkStart w:id="0" w:name="_GoBack"/>
      <w:bookmarkEnd w:id="0"/>
    </w:p>
    <w:p w:rsidR="007813BF" w:rsidRPr="007813BF" w:rsidRDefault="007813BF" w:rsidP="007813BF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по осуществлению мониторинга </w:t>
      </w:r>
    </w:p>
    <w:p w:rsidR="007813BF" w:rsidRPr="007813BF" w:rsidRDefault="007813BF" w:rsidP="007813BF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комиссиями по мониторингу качества питания</w:t>
      </w:r>
    </w:p>
    <w:p w:rsidR="007813BF" w:rsidRPr="007813BF" w:rsidRDefault="007813BF" w:rsidP="007813BF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813BF">
        <w:rPr>
          <w:rFonts w:ascii="Times New Roman" w:eastAsia="Times New Roman" w:hAnsi="Times New Roman" w:cs="Times New Roman"/>
          <w:sz w:val="24"/>
          <w:szCs w:val="24"/>
        </w:rPr>
        <w:t>бракеражных</w:t>
      </w:r>
      <w:proofErr w:type="spell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комиссий)    </w:t>
      </w:r>
    </w:p>
    <w:p w:rsidR="007813BF" w:rsidRPr="007813BF" w:rsidRDefault="007813BF" w:rsidP="007813BF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3BF" w:rsidRPr="007813BF" w:rsidRDefault="007813BF" w:rsidP="007813BF">
      <w:pPr>
        <w:numPr>
          <w:ilvl w:val="0"/>
          <w:numId w:val="32"/>
        </w:numPr>
        <w:tabs>
          <w:tab w:val="left" w:pos="0"/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Задачами комиссии по мониторингу качества питания являются контроль </w:t>
      </w:r>
      <w:proofErr w:type="gramStart"/>
      <w:r w:rsidRPr="007813B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организацией работы на пищеблоке</w:t>
      </w:r>
      <w:r w:rsidRPr="007813BF">
        <w:rPr>
          <w:rFonts w:ascii="Times New Roman" w:eastAsia="Times New Roman" w:hAnsi="Times New Roman" w:cs="Times New Roman"/>
          <w:sz w:val="24"/>
          <w:szCs w:val="24"/>
          <w:lang w:val="kk-KZ"/>
        </w:rPr>
        <w:t>, в столовой</w:t>
      </w:r>
      <w:r w:rsidRPr="007813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history="1">
        <w:r w:rsidRPr="007813BF">
          <w:rPr>
            <w:rFonts w:ascii="Times New Roman" w:eastAsia="Times New Roman" w:hAnsi="Times New Roman" w:cs="Times New Roman"/>
            <w:sz w:val="24"/>
            <w:szCs w:val="24"/>
          </w:rPr>
          <w:t>качеством продуктов питания</w:t>
        </w:r>
      </w:hyperlink>
      <w:r w:rsidRPr="007813BF">
        <w:rPr>
          <w:rFonts w:ascii="Times New Roman" w:eastAsia="Times New Roman" w:hAnsi="Times New Roman" w:cs="Times New Roman"/>
          <w:sz w:val="24"/>
          <w:szCs w:val="24"/>
        </w:rPr>
        <w:t>, условиями их транспортировки, доставки, разгрузки, хранения;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- сроками реализации продуктов; 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качеством приготовления пищи;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соответствием пищи физиологическим потребностям детей в основных пищевых веществах;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соблюдением правил личной гигиены работниками пищеблока.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3B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Комиссия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7813BF" w:rsidRPr="007813BF" w:rsidRDefault="007813BF" w:rsidP="007813BF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3. Председателем комиссии является руководитель организации образования.</w:t>
      </w:r>
    </w:p>
    <w:p w:rsidR="007813BF" w:rsidRPr="007813BF" w:rsidRDefault="007813BF" w:rsidP="007813BF">
      <w:pPr>
        <w:tabs>
          <w:tab w:val="left" w:pos="0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3BF">
        <w:rPr>
          <w:rFonts w:ascii="Times New Roman" w:hAnsi="Times New Roman" w:cs="Times New Roman"/>
          <w:sz w:val="24"/>
          <w:szCs w:val="24"/>
        </w:rPr>
        <w:t xml:space="preserve">Состав </w:t>
      </w:r>
      <w:proofErr w:type="spellStart"/>
      <w:r w:rsidRPr="007813BF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7813BF">
        <w:rPr>
          <w:rFonts w:ascii="Times New Roman" w:hAnsi="Times New Roman" w:cs="Times New Roman"/>
          <w:sz w:val="24"/>
          <w:szCs w:val="24"/>
        </w:rPr>
        <w:t xml:space="preserve"> комиссии утверждается приказом руководителя организации образования с обязательным включением медицинского работника, членов администрации, заведующего производством, представителей родительского комитета </w:t>
      </w:r>
      <w:r w:rsidRPr="007813BF">
        <w:rPr>
          <w:rFonts w:ascii="Times New Roman" w:eastAsia="Times New Roman" w:hAnsi="Times New Roman" w:cs="Times New Roman"/>
          <w:sz w:val="24"/>
          <w:szCs w:val="24"/>
        </w:rPr>
        <w:t>и попечительского совета.</w:t>
      </w:r>
    </w:p>
    <w:p w:rsidR="007813BF" w:rsidRPr="007813BF" w:rsidRDefault="007813BF" w:rsidP="007813BF">
      <w:pPr>
        <w:tabs>
          <w:tab w:val="left" w:pos="0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3BF">
        <w:rPr>
          <w:rFonts w:ascii="Times New Roman" w:hAnsi="Times New Roman" w:cs="Times New Roman"/>
          <w:sz w:val="24"/>
          <w:szCs w:val="24"/>
        </w:rPr>
        <w:t xml:space="preserve">Количество членов </w:t>
      </w:r>
      <w:proofErr w:type="spellStart"/>
      <w:r w:rsidRPr="007813BF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комиссии должно быть не менее                     7 человек, в том числе не менее 3-х человек из числа родительской общественности данной школы. </w:t>
      </w:r>
      <w:r w:rsidRPr="007813BF">
        <w:rPr>
          <w:rFonts w:ascii="Times New Roman" w:hAnsi="Times New Roman" w:cs="Times New Roman"/>
          <w:sz w:val="24"/>
          <w:szCs w:val="24"/>
        </w:rPr>
        <w:t>Отсутствие отдельных членов Комиссии не является препятствием для ее деятельности.</w:t>
      </w:r>
    </w:p>
    <w:p w:rsidR="007813BF" w:rsidRPr="007813BF" w:rsidRDefault="007813BF" w:rsidP="007813BF">
      <w:pPr>
        <w:tabs>
          <w:tab w:val="left" w:pos="0"/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Рекомендуется ежегодное обновление состава комиссии.</w:t>
      </w:r>
    </w:p>
    <w:p w:rsidR="007813BF" w:rsidRPr="007813BF" w:rsidRDefault="007813BF" w:rsidP="007813BF">
      <w:pPr>
        <w:numPr>
          <w:ilvl w:val="0"/>
          <w:numId w:val="33"/>
        </w:numPr>
        <w:tabs>
          <w:tab w:val="left" w:pos="0"/>
          <w:tab w:val="left" w:pos="993"/>
        </w:tabs>
        <w:spacing w:after="0" w:line="240" w:lineRule="auto"/>
        <w:ind w:left="698" w:firstLine="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Циклограмма деятельности комиссии: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Ежедневно медицинский работник или ответственное лицо: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проводит органолептическую оценку качества готовых блюд с внесением записей в журнал органолептической оценки качества блюд и кулинарных изделий.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Еженедельно Комиссия: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-  осуществляет </w:t>
      </w:r>
      <w:proofErr w:type="gramStart"/>
      <w:r w:rsidRPr="007813B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качеством используемых продуктов питания (копии документов, подтверждающих качество продуктов питания, хранятся в отдельной папке);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7813B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правильностью составления меню;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813BF">
        <w:rPr>
          <w:rFonts w:ascii="Times New Roman" w:hAnsi="Times New Roman" w:cs="Times New Roman"/>
          <w:sz w:val="24"/>
          <w:szCs w:val="24"/>
        </w:rPr>
        <w:t>- осуществляет проверки качества питания без предварительного предупреждения работников пищеблока и (или) поставщика услуги</w:t>
      </w:r>
      <w:r w:rsidRPr="007813BF">
        <w:rPr>
          <w:rFonts w:ascii="Times New Roman" w:hAnsi="Times New Roman" w:cs="Times New Roman"/>
          <w:sz w:val="24"/>
          <w:szCs w:val="24"/>
          <w:lang w:val="kk-KZ"/>
        </w:rPr>
        <w:t xml:space="preserve"> с оформлением а</w:t>
      </w:r>
      <w:proofErr w:type="spellStart"/>
      <w:r w:rsidRPr="007813BF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7813BF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7813BF">
        <w:rPr>
          <w:rFonts w:ascii="Times New Roman" w:eastAsia="Times New Roman" w:hAnsi="Times New Roman" w:cs="Times New Roman"/>
          <w:sz w:val="24"/>
          <w:szCs w:val="24"/>
        </w:rPr>
        <w:t>мониторинга качества питания.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Ежеквартально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</w:t>
      </w:r>
      <w:proofErr w:type="spellStart"/>
      <w:r w:rsidRPr="007813BF">
        <w:rPr>
          <w:rFonts w:ascii="Times New Roman" w:eastAsia="Times New Roman" w:hAnsi="Times New Roman" w:cs="Times New Roman"/>
          <w:sz w:val="24"/>
          <w:szCs w:val="24"/>
        </w:rPr>
        <w:t>интернет-ресурсе</w:t>
      </w:r>
      <w:proofErr w:type="spell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среднего образования.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В мае, январе месяцах каждого года итоги деятельности комиссии рассматриваются на общем родительском собрании.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3BF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комиссии необходимо: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периодически присутствовать при закладке основных продуктов;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7813B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качеством продуктов питания, наличием документов, удостоверяющих их качество (ксерокопии данных документов хранятся у председателя </w:t>
      </w:r>
      <w:proofErr w:type="spellStart"/>
      <w:r w:rsidRPr="007813BF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комиссии);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проверять выход блюд, соответствие объемов приготовленного питания объему разовых порций и количеству детей;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- проводить органолептическую оценку готовой пищи (определять ее цвет, запах, вкус, консистенцию, </w:t>
      </w:r>
      <w:hyperlink r:id="rId7" w:history="1">
        <w:r w:rsidRPr="007813BF">
          <w:rPr>
            <w:rFonts w:ascii="Times New Roman" w:eastAsia="Times New Roman" w:hAnsi="Times New Roman" w:cs="Times New Roman"/>
            <w:sz w:val="24"/>
            <w:szCs w:val="24"/>
          </w:rPr>
          <w:t>жесткость</w:t>
        </w:r>
      </w:hyperlink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, сочность и т. д.) в соответствии с методикой проведения с </w:t>
      </w:r>
      <w:r w:rsidRPr="007813BF">
        <w:rPr>
          <w:rFonts w:ascii="Times New Roman" w:eastAsia="Times New Roman" w:hAnsi="Times New Roman" w:cs="Times New Roman"/>
          <w:sz w:val="24"/>
          <w:szCs w:val="24"/>
        </w:rPr>
        <w:lastRenderedPageBreak/>
        <w:t>занесением результатов органолептической оценки в «Журнал бракеража готовой продукции», заверять оценку личными подписями членов комиссии;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руководствоваться требованиями к технологии и качеству приготовления блюд и кулинарных изделий в соответствии с «Технологическими картами» при проведении бракеража;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81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осуществлять свои функции в специально выдаваемой чистой одежде (халате, комбинезоне, головном уборе, обуви и т.п.). </w:t>
      </w:r>
    </w:p>
    <w:p w:rsidR="007813BF" w:rsidRPr="007813BF" w:rsidRDefault="007813BF" w:rsidP="007813BF">
      <w:pPr>
        <w:numPr>
          <w:ilvl w:val="0"/>
          <w:numId w:val="33"/>
        </w:numPr>
        <w:tabs>
          <w:tab w:val="left" w:pos="0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деятельности </w:t>
      </w:r>
      <w:proofErr w:type="spellStart"/>
      <w:r w:rsidRPr="007813BF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комиссии является:</w:t>
      </w:r>
    </w:p>
    <w:p w:rsidR="007813BF" w:rsidRPr="007813BF" w:rsidRDefault="007813BF" w:rsidP="007813BF">
      <w:pPr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незамедлительное расторжение Договора с поставщиком                                в случае отравления детей, взрослых по вине поставщиков услуги, </w:t>
      </w:r>
      <w:proofErr w:type="spellStart"/>
      <w:r w:rsidRPr="007813BF">
        <w:rPr>
          <w:rFonts w:ascii="Times New Roman" w:eastAsia="Times New Roman" w:hAnsi="Times New Roman" w:cs="Times New Roman"/>
          <w:sz w:val="24"/>
          <w:szCs w:val="24"/>
        </w:rPr>
        <w:t>товаров</w:t>
      </w:r>
      <w:proofErr w:type="gramStart"/>
      <w:r w:rsidRPr="007813BF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7813BF">
        <w:rPr>
          <w:rFonts w:ascii="Times New Roman" w:eastAsia="Times New Roman" w:hAnsi="Times New Roman" w:cs="Times New Roman"/>
          <w:sz w:val="24"/>
          <w:szCs w:val="24"/>
        </w:rPr>
        <w:t>ри</w:t>
      </w:r>
      <w:proofErr w:type="spell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подтверждении </w:t>
      </w:r>
      <w:r w:rsidRPr="007813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результатами проведенных проверок согласно Предпринимательскому Кодексу Республики Казахстан и направление искового заявления в суд </w:t>
      </w:r>
      <w:r w:rsidRPr="007813BF">
        <w:rPr>
          <w:rFonts w:ascii="Times New Roman" w:eastAsia="Times New Roman" w:hAnsi="Times New Roman" w:cs="Times New Roman"/>
          <w:sz w:val="24"/>
          <w:szCs w:val="24"/>
        </w:rPr>
        <w:t>для признания поставщика недобросовестным</w:t>
      </w:r>
      <w:r w:rsidRPr="007813BF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7813BF" w:rsidRPr="007813BF" w:rsidRDefault="007813BF" w:rsidP="007813BF">
      <w:pPr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нарушений </w:t>
      </w:r>
      <w:proofErr w:type="spellStart"/>
      <w:r w:rsidRPr="007813BF">
        <w:rPr>
          <w:rFonts w:ascii="Times New Roman" w:eastAsia="Times New Roman" w:hAnsi="Times New Roman" w:cs="Times New Roman"/>
          <w:sz w:val="24"/>
          <w:szCs w:val="24"/>
        </w:rPr>
        <w:t>бракеражная</w:t>
      </w:r>
      <w:proofErr w:type="spell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комиссия:</w:t>
      </w:r>
    </w:p>
    <w:p w:rsidR="007813BF" w:rsidRPr="007813BF" w:rsidRDefault="007813BF" w:rsidP="007813BF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ставит в известность поставщика услуги, товаров и руководителя организации образования о выявленных нарушениях;</w:t>
      </w:r>
    </w:p>
    <w:p w:rsidR="007813BF" w:rsidRPr="007813BF" w:rsidRDefault="007813BF" w:rsidP="007813BF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направляет в течение 1 (одного) рабочего дня в территориальные подразделения ведомства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предоставляет 5 (пять) рабочих дней на устранение нарушений;</w:t>
      </w:r>
    </w:p>
    <w:p w:rsidR="007813BF" w:rsidRPr="007813BF" w:rsidRDefault="007813BF" w:rsidP="007813BF">
      <w:pPr>
        <w:numPr>
          <w:ilvl w:val="0"/>
          <w:numId w:val="16"/>
        </w:num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7813BF">
        <w:rPr>
          <w:rFonts w:ascii="Times New Roman" w:eastAsia="Times New Roman" w:hAnsi="Times New Roman" w:cs="Times New Roman"/>
          <w:sz w:val="24"/>
          <w:szCs w:val="24"/>
          <w:u w:val="single"/>
        </w:rPr>
        <w:t>повторном</w:t>
      </w: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выявлении нарушений, </w:t>
      </w:r>
      <w:proofErr w:type="spellStart"/>
      <w:r w:rsidRPr="007813BF">
        <w:rPr>
          <w:rFonts w:ascii="Times New Roman" w:eastAsia="Times New Roman" w:hAnsi="Times New Roman" w:cs="Times New Roman"/>
          <w:sz w:val="24"/>
          <w:szCs w:val="24"/>
        </w:rPr>
        <w:t>бракеражная</w:t>
      </w:r>
      <w:proofErr w:type="spell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комиссия:</w:t>
      </w:r>
    </w:p>
    <w:p w:rsidR="007813BF" w:rsidRPr="007813BF" w:rsidRDefault="007813BF" w:rsidP="007813BF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ставит в известность поставщика услуги, товаров (при наличии) и руководителя организации образования о выявленных нарушениях;</w:t>
      </w:r>
    </w:p>
    <w:p w:rsidR="007813BF" w:rsidRPr="007813BF" w:rsidRDefault="007813BF" w:rsidP="007813BF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направляет в течение 1 (одного) рабочего дня в территориальные подразделения ведомства государственного органа в сфере санитарно-эпидемиологического благополучия населения обращение с указанием выявленных нарушений и приложением акта проверки с целью инициирования внеплановой проверки;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- в течение 3 (трех) рабочих дней после получения результатов повторной внеплановой проверки </w:t>
      </w:r>
      <w:r w:rsidRPr="007813BF">
        <w:rPr>
          <w:rFonts w:ascii="Times New Roman" w:hAnsi="Times New Roman" w:cs="Times New Roman"/>
          <w:sz w:val="24"/>
          <w:szCs w:val="24"/>
        </w:rPr>
        <w:t>территориальных подразделений ведомства государственного органа в сфере санитарно-эпидемиологического благополучия населения</w:t>
      </w: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с выявленными грубыми нарушениями, </w:t>
      </w:r>
      <w:proofErr w:type="spellStart"/>
      <w:r w:rsidRPr="007813BF">
        <w:rPr>
          <w:rFonts w:ascii="Times New Roman" w:hAnsi="Times New Roman" w:cs="Times New Roman"/>
          <w:sz w:val="24"/>
          <w:szCs w:val="24"/>
        </w:rPr>
        <w:t>утвержденнымисовместным</w:t>
      </w:r>
      <w:proofErr w:type="spellEnd"/>
      <w:r w:rsidRPr="007813BF">
        <w:rPr>
          <w:rFonts w:ascii="Times New Roman" w:hAnsi="Times New Roman" w:cs="Times New Roman"/>
          <w:sz w:val="24"/>
          <w:szCs w:val="24"/>
        </w:rPr>
        <w:t xml:space="preserve">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 «Об утверждении критериев оценки степени риска и проверочных листов в</w:t>
      </w:r>
      <w:proofErr w:type="gramEnd"/>
      <w:r w:rsidRPr="007813BF">
        <w:rPr>
          <w:rFonts w:ascii="Times New Roman" w:hAnsi="Times New Roman" w:cs="Times New Roman"/>
          <w:sz w:val="24"/>
          <w:szCs w:val="24"/>
        </w:rPr>
        <w:t xml:space="preserve"> сфере санитарно-эпидемиологического благополучия </w:t>
      </w:r>
      <w:proofErr w:type="spellStart"/>
      <w:r w:rsidRPr="007813BF">
        <w:rPr>
          <w:rFonts w:ascii="Times New Roman" w:hAnsi="Times New Roman" w:cs="Times New Roman"/>
          <w:sz w:val="24"/>
          <w:szCs w:val="24"/>
        </w:rPr>
        <w:t>населения</w:t>
      </w:r>
      <w:proofErr w:type="gramStart"/>
      <w:r w:rsidRPr="007813BF">
        <w:rPr>
          <w:rFonts w:ascii="Times New Roman" w:hAnsi="Times New Roman" w:cs="Times New Roman"/>
          <w:sz w:val="24"/>
          <w:szCs w:val="24"/>
        </w:rPr>
        <w:t>»</w:t>
      </w:r>
      <w:r w:rsidRPr="007813B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813BF">
        <w:rPr>
          <w:rFonts w:ascii="Times New Roman" w:eastAsia="Times New Roman" w:hAnsi="Times New Roman" w:cs="Times New Roman"/>
          <w:sz w:val="24"/>
          <w:szCs w:val="24"/>
        </w:rPr>
        <w:t>одает</w:t>
      </w:r>
      <w:proofErr w:type="spell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на действующего поставщика иск в суд для расторжения договора и признания его недобросовестным поставщиком;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- организует ежедневный контроль качества питания до решения суда.</w:t>
      </w:r>
    </w:p>
    <w:p w:rsidR="007813BF" w:rsidRPr="007813BF" w:rsidRDefault="007813BF" w:rsidP="007813BF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</w:t>
      </w:r>
      <w:proofErr w:type="gramStart"/>
      <w:r w:rsidRPr="007813BF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 качеством питания.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3BF" w:rsidRPr="007813BF" w:rsidRDefault="007813BF" w:rsidP="007813BF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АКТ мониторинга качества питания 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Дата ____________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№_______________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Организация образования ________________________________________________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  <w:lang w:val="kk-KZ"/>
        </w:rPr>
        <w:t>Поставщик услуги (при наличии)</w:t>
      </w:r>
      <w:r w:rsidRPr="007813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 xml:space="preserve">Комиссия в составе: 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813BF" w:rsidRPr="007813BF" w:rsidRDefault="007813BF" w:rsidP="007813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ab/>
        <w:t>Провели проверку столовой, пищеблока по следующим параметрам: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425"/>
        <w:gridCol w:w="1134"/>
        <w:gridCol w:w="1418"/>
        <w:gridCol w:w="992"/>
      </w:tblGrid>
      <w:tr w:rsidR="007813BF" w:rsidRPr="007813BF" w:rsidTr="005D1A3F">
        <w:trPr>
          <w:trHeight w:val="113"/>
        </w:trPr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соот-ветствует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813BF" w:rsidRPr="007813BF" w:rsidTr="005D1A3F">
        <w:trPr>
          <w:trHeight w:val="711"/>
        </w:trPr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санитарно-эпидемиологического заключения о соответствии объекта действующим требованиям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113"/>
        </w:trPr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8260B1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7813BF" w:rsidRPr="007813B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Качество продуктов питания</w:t>
              </w:r>
            </w:hyperlink>
            <w:r w:rsidR="007813BF"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условия их транспортировки, доставки, разгрузки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543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ежедневного меню перспективному меню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20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графика работы столовой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73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45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утвержденного прайса на свободное меню 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00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42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87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контрольного блюда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583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Органолептические свойства приготовленной продукции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27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технологической карте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77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взвешивание 10 порций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56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Линия раздачи (мармиты) 1 блюдо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79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Линия раздачи (мармиты)  2 блюдо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669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Линия раздачи (мармиты) 3 блюдо (запрещено остужать в алюминиевой посуде)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56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разносов (запрещено использование влажных)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56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хранения столовых приборов (наличие кассет и хранение ложек, вилок ручками вверх)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77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Витаминизация блюда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77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изготовления, реализации и использование запрещенных  блюд и </w:t>
            </w:r>
            <w:proofErr w:type="spellStart"/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продукто</w:t>
            </w:r>
            <w:proofErr w:type="spellEnd"/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77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реализации товаров, которые не связаны с питанием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52"/>
        </w:trPr>
        <w:tc>
          <w:tcPr>
            <w:tcW w:w="1006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приема пищи </w:t>
            </w:r>
          </w:p>
        </w:tc>
      </w:tr>
      <w:tr w:rsidR="007813BF" w:rsidRPr="007813BF" w:rsidTr="005D1A3F">
        <w:trPr>
          <w:trHeight w:val="29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54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раковин для мытья рук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28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мыла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5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сушилок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5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мебели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95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для обработки столов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14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58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8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74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80"/>
        </w:trPr>
        <w:tc>
          <w:tcPr>
            <w:tcW w:w="1006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помещений пищеблока</w:t>
            </w:r>
          </w:p>
        </w:tc>
      </w:tr>
      <w:tr w:rsidR="007813BF" w:rsidRPr="007813BF" w:rsidTr="005D1A3F">
        <w:trPr>
          <w:trHeight w:val="36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вывески «Правила мытья посуды»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Исправность систем  водоотведения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Исправность систем отопления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Исправность систем  освещения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 пищеблоках защитной арматуры на светильниках, светильников с </w:t>
            </w:r>
            <w:proofErr w:type="spellStart"/>
            <w:proofErr w:type="gramStart"/>
            <w:r w:rsidRPr="0078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влаго</w:t>
            </w:r>
            <w:proofErr w:type="spellEnd"/>
            <w:r w:rsidRPr="0078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-защитным</w:t>
            </w:r>
            <w:proofErr w:type="gramEnd"/>
            <w:r w:rsidRPr="0078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0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условий для мытья и обработки </w:t>
            </w: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столовой и отдельно для кухонной посуды</w:t>
            </w:r>
          </w:p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6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2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8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сроков хранения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8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сертификатов на моющие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8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ёмкости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6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64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емкостей для пищевых отходов (чем обрабатываются и кто ответственный)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64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поточности:</w:t>
            </w:r>
          </w:p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сбора «грязной» столовой посуды </w:t>
            </w:r>
          </w:p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-процесса мытья и обработки </w:t>
            </w:r>
          </w:p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64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графика уборки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80"/>
        </w:trPr>
        <w:tc>
          <w:tcPr>
            <w:tcW w:w="1006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условий хранения продуктов</w:t>
            </w:r>
          </w:p>
        </w:tc>
      </w:tr>
      <w:tr w:rsidR="007813BF" w:rsidRPr="007813BF" w:rsidTr="005D1A3F">
        <w:trPr>
          <w:trHeight w:val="480"/>
        </w:trPr>
        <w:tc>
          <w:tcPr>
            <w:tcW w:w="1006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</w:t>
            </w:r>
          </w:p>
        </w:tc>
      </w:tr>
      <w:tr w:rsidR="007813BF" w:rsidRPr="007813BF" w:rsidTr="005D1A3F">
        <w:trPr>
          <w:trHeight w:val="573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сыпучих продуктов на поддонах, подтоварниках, стеллажах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64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температурно-влажностного режима. Наличие термометра, гидрометра на складе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9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3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64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овощей в ларях, подтоварниках,  в маркированных ёмкостях на поддонах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складов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75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изготовления, реализации и </w:t>
            </w: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80"/>
        </w:trPr>
        <w:tc>
          <w:tcPr>
            <w:tcW w:w="1006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Холодильники</w:t>
            </w:r>
          </w:p>
        </w:tc>
      </w:tr>
      <w:tr w:rsidR="007813BF" w:rsidRPr="007813BF" w:rsidTr="005D1A3F">
        <w:trPr>
          <w:trHeight w:val="393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59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термометров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75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2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56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64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80"/>
        </w:trPr>
        <w:tc>
          <w:tcPr>
            <w:tcW w:w="1006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Мясной цех</w:t>
            </w:r>
          </w:p>
        </w:tc>
      </w:tr>
      <w:tr w:rsidR="007813BF" w:rsidRPr="007813BF" w:rsidTr="005D1A3F">
        <w:trPr>
          <w:trHeight w:val="399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9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184"/>
        </w:trPr>
        <w:tc>
          <w:tcPr>
            <w:tcW w:w="1006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Овощной цех</w:t>
            </w:r>
          </w:p>
        </w:tc>
      </w:tr>
      <w:tr w:rsidR="007813BF" w:rsidRPr="007813BF" w:rsidTr="005D1A3F">
        <w:trPr>
          <w:trHeight w:val="22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4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58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80"/>
        </w:trPr>
        <w:tc>
          <w:tcPr>
            <w:tcW w:w="1006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Мучной цех</w:t>
            </w:r>
          </w:p>
        </w:tc>
      </w:tr>
      <w:tr w:rsidR="007813BF" w:rsidRPr="007813BF" w:rsidTr="005D1A3F">
        <w:trPr>
          <w:trHeight w:val="403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2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2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изготовления, реализации и </w:t>
            </w: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27"/>
        </w:trPr>
        <w:tc>
          <w:tcPr>
            <w:tcW w:w="1006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Хлебный цех</w:t>
            </w:r>
          </w:p>
        </w:tc>
      </w:tr>
      <w:tr w:rsidR="007813BF" w:rsidRPr="007813BF" w:rsidTr="005D1A3F">
        <w:trPr>
          <w:trHeight w:val="32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7813BF" w:rsidRPr="007813BF" w:rsidTr="005D1A3F">
        <w:trPr>
          <w:trHeight w:val="32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7813BF" w:rsidRPr="007813BF" w:rsidTr="005D1A3F">
        <w:trPr>
          <w:trHeight w:val="32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7813BF" w:rsidRPr="007813BF" w:rsidTr="005D1A3F">
        <w:trPr>
          <w:trHeight w:val="31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7813BF" w:rsidRPr="007813BF" w:rsidTr="005D1A3F">
        <w:trPr>
          <w:trHeight w:val="32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запрещенных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7813BF" w:rsidRPr="007813BF" w:rsidTr="005D1A3F">
        <w:trPr>
          <w:trHeight w:val="219"/>
        </w:trPr>
        <w:tc>
          <w:tcPr>
            <w:tcW w:w="1006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Варочный цех </w:t>
            </w:r>
          </w:p>
        </w:tc>
      </w:tr>
      <w:tr w:rsidR="007813BF" w:rsidRPr="007813BF" w:rsidTr="005D1A3F">
        <w:trPr>
          <w:trHeight w:val="356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4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95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заземления, наличие резиновых  ковриков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5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механической вентиляции (вытяжки)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8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76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639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условий для мытья и сушки рук персоналом. Соблюдение личной и производственной гигиены сотрудников 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7"/>
        </w:trPr>
        <w:tc>
          <w:tcPr>
            <w:tcW w:w="1006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и использование яиц</w:t>
            </w:r>
          </w:p>
        </w:tc>
      </w:tr>
      <w:tr w:rsidR="007813BF" w:rsidRPr="007813BF" w:rsidTr="005D1A3F">
        <w:trPr>
          <w:trHeight w:val="36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документов, удостоверяющих качество и безопасность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83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хранения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3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Емкость с маркировкой для мытья и обработки  яиц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22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для мытья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16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Наличие б</w:t>
            </w:r>
            <w:proofErr w:type="spellStart"/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актерицидн</w:t>
            </w:r>
            <w:proofErr w:type="spellEnd"/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ламп</w:t>
            </w: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142"/>
        </w:trPr>
        <w:tc>
          <w:tcPr>
            <w:tcW w:w="1006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Буфет</w:t>
            </w:r>
          </w:p>
        </w:tc>
      </w:tr>
      <w:tr w:rsidR="007813BF" w:rsidRPr="007813BF" w:rsidTr="005D1A3F">
        <w:trPr>
          <w:trHeight w:val="16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ассортимента реализуемой буфетной продукции (прайс-лист) заверенный печатью или подписью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16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ценников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16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условий хранения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16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условий и сроков  реализации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203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72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112"/>
        </w:trPr>
        <w:tc>
          <w:tcPr>
            <w:tcW w:w="1006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</w:t>
            </w:r>
          </w:p>
        </w:tc>
      </w:tr>
      <w:tr w:rsidR="007813BF" w:rsidRPr="007813BF" w:rsidTr="005D1A3F">
        <w:trPr>
          <w:trHeight w:val="16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Договора с поставщиками продуктов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54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264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</w:t>
            </w: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декларации о</w:t>
            </w: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20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поступившей продукции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54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Доброкачественность поступившей продукции, соответствие нормам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45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карты приготовления блюд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8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Бракеражный</w:t>
            </w:r>
            <w:proofErr w:type="spellEnd"/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 скоропортящейся пищевой продукции и полуфабрикатов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235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«С-витаминизации»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7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органолептической оценки качества блюд и кулинарных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7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Ведомость контроля за выполнением норм пищевой продукции за _____месяц ____</w:t>
            </w:r>
            <w:proofErr w:type="gramStart"/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7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 w:rsidRPr="0078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 медицинских книжек сотрудников пищеблока на рабочем месте с отметкой о</w:t>
            </w: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прохождении  медосмотра  и </w:t>
            </w:r>
            <w:r w:rsidRPr="0078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гигиенического обучения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7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3BF" w:rsidRPr="007813BF" w:rsidRDefault="007813BF" w:rsidP="00781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47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3BF" w:rsidRPr="007813BF" w:rsidRDefault="007813BF" w:rsidP="00781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5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Журнал проведения генеральных уборок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7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5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16"/>
        </w:trPr>
        <w:tc>
          <w:tcPr>
            <w:tcW w:w="765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Бытовая комната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16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63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385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шкафа  для хранения специальной одежды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128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Душевая комната, санузел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68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616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68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68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29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3BF" w:rsidRPr="007813BF" w:rsidRDefault="007813BF" w:rsidP="00781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москитной сетки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BF" w:rsidRPr="007813BF" w:rsidTr="005D1A3F">
        <w:trPr>
          <w:trHeight w:val="239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B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13BF" w:rsidRPr="007813BF" w:rsidRDefault="007813BF" w:rsidP="007813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В результате проверки установлено: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Подписи комиссии: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BF">
        <w:rPr>
          <w:rFonts w:ascii="Times New Roman" w:eastAsia="Times New Roman" w:hAnsi="Times New Roman" w:cs="Times New Roman"/>
          <w:sz w:val="24"/>
          <w:szCs w:val="24"/>
        </w:rPr>
        <w:t>Поставщик</w:t>
      </w:r>
      <w:r w:rsidRPr="007813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(при организации питании поставщиком услуги) и/или ответственный повар (при организации питания организацией образования) </w:t>
      </w:r>
      <w:r w:rsidRPr="007813BF">
        <w:rPr>
          <w:rFonts w:ascii="Times New Roman" w:eastAsia="Times New Roman" w:hAnsi="Times New Roman" w:cs="Times New Roman"/>
          <w:sz w:val="24"/>
          <w:szCs w:val="24"/>
        </w:rPr>
        <w:t>ознакомлен __________ (подпись)</w:t>
      </w: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3BF" w:rsidRPr="007813BF" w:rsidRDefault="007813BF" w:rsidP="007813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55673" w:rsidRPr="007813BF" w:rsidRDefault="00555673">
      <w:pPr>
        <w:rPr>
          <w:lang w:val="kk-KZ"/>
        </w:rPr>
      </w:pPr>
    </w:p>
    <w:sectPr w:rsidR="00555673" w:rsidRPr="0078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7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1164A6"/>
    <w:multiLevelType w:val="multilevel"/>
    <w:tmpl w:val="3A1164A6"/>
    <w:lvl w:ilvl="0">
      <w:start w:val="4"/>
      <w:numFmt w:val="decimal"/>
      <w:lvlText w:val="%1."/>
      <w:lvlJc w:val="left"/>
      <w:pPr>
        <w:ind w:left="10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8" w:hanging="360"/>
      </w:pPr>
    </w:lvl>
    <w:lvl w:ilvl="2" w:tentative="1">
      <w:start w:val="1"/>
      <w:numFmt w:val="lowerRoman"/>
      <w:lvlText w:val="%3."/>
      <w:lvlJc w:val="right"/>
      <w:pPr>
        <w:ind w:left="2498" w:hanging="180"/>
      </w:pPr>
    </w:lvl>
    <w:lvl w:ilvl="3" w:tentative="1">
      <w:start w:val="1"/>
      <w:numFmt w:val="decimal"/>
      <w:lvlText w:val="%4."/>
      <w:lvlJc w:val="left"/>
      <w:pPr>
        <w:ind w:left="3218" w:hanging="360"/>
      </w:pPr>
    </w:lvl>
    <w:lvl w:ilvl="4" w:tentative="1">
      <w:start w:val="1"/>
      <w:numFmt w:val="lowerLetter"/>
      <w:lvlText w:val="%5."/>
      <w:lvlJc w:val="left"/>
      <w:pPr>
        <w:ind w:left="3938" w:hanging="360"/>
      </w:pPr>
    </w:lvl>
    <w:lvl w:ilvl="5" w:tentative="1">
      <w:start w:val="1"/>
      <w:numFmt w:val="lowerRoman"/>
      <w:lvlText w:val="%6."/>
      <w:lvlJc w:val="right"/>
      <w:pPr>
        <w:ind w:left="4658" w:hanging="180"/>
      </w:pPr>
    </w:lvl>
    <w:lvl w:ilvl="6" w:tentative="1">
      <w:start w:val="1"/>
      <w:numFmt w:val="decimal"/>
      <w:lvlText w:val="%7."/>
      <w:lvlJc w:val="left"/>
      <w:pPr>
        <w:ind w:left="5378" w:hanging="360"/>
      </w:pPr>
    </w:lvl>
    <w:lvl w:ilvl="7" w:tentative="1">
      <w:start w:val="1"/>
      <w:numFmt w:val="lowerLetter"/>
      <w:lvlText w:val="%8."/>
      <w:lvlJc w:val="left"/>
      <w:pPr>
        <w:ind w:left="6098" w:hanging="360"/>
      </w:pPr>
    </w:lvl>
    <w:lvl w:ilvl="8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6F376CF4"/>
    <w:multiLevelType w:val="hybridMultilevel"/>
    <w:tmpl w:val="45EE3428"/>
    <w:lvl w:ilvl="0" w:tplc="0A0CD7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1E282C"/>
    <w:multiLevelType w:val="multilevel"/>
    <w:tmpl w:val="7E1E28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6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7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1"/>
  </w:num>
  <w:num w:numId="27">
    <w:abstractNumId w:val="11"/>
  </w:num>
  <w:num w:numId="28">
    <w:abstractNumId w:val="12"/>
  </w:num>
  <w:num w:numId="29">
    <w:abstractNumId w:val="28"/>
  </w:num>
  <w:num w:numId="30">
    <w:abstractNumId w:val="30"/>
  </w:num>
  <w:num w:numId="31">
    <w:abstractNumId w:val="25"/>
  </w:num>
  <w:num w:numId="32">
    <w:abstractNumId w:val="2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2F"/>
    <w:rsid w:val="00555673"/>
    <w:rsid w:val="007813BF"/>
    <w:rsid w:val="007F612F"/>
    <w:rsid w:val="0082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13BF"/>
    <w:pPr>
      <w:keepNext/>
      <w:keepLines/>
      <w:spacing w:before="480" w:after="0" w:line="240" w:lineRule="auto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7813BF"/>
    <w:pPr>
      <w:keepNext/>
      <w:keepLines/>
      <w:spacing w:before="200" w:after="0" w:line="240" w:lineRule="auto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7813BF"/>
    <w:pPr>
      <w:keepNext/>
      <w:keepLines/>
      <w:spacing w:before="200" w:after="0" w:line="240" w:lineRule="auto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7813BF"/>
    <w:pPr>
      <w:keepNext/>
      <w:keepLines/>
      <w:spacing w:before="200" w:after="0" w:line="240" w:lineRule="auto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7813BF"/>
    <w:pPr>
      <w:keepNext/>
      <w:keepLines/>
      <w:spacing w:before="240" w:after="80" w:line="240" w:lineRule="auto"/>
      <w:outlineLvl w:val="4"/>
    </w:pPr>
    <w:rPr>
      <w:rFonts w:ascii="Arial" w:eastAsia="Arial" w:hAnsi="Arial" w:cs="Arial"/>
      <w:color w:val="666666"/>
      <w:lang w:eastAsia="ru-RU"/>
    </w:rPr>
  </w:style>
  <w:style w:type="paragraph" w:styleId="6">
    <w:name w:val="heading 6"/>
    <w:basedOn w:val="a"/>
    <w:next w:val="a"/>
    <w:link w:val="60"/>
    <w:rsid w:val="007813BF"/>
    <w:pPr>
      <w:keepNext/>
      <w:keepLines/>
      <w:spacing w:before="240" w:after="80" w:line="240" w:lineRule="auto"/>
      <w:outlineLvl w:val="5"/>
    </w:pPr>
    <w:rPr>
      <w:rFonts w:ascii="Arial" w:eastAsia="Arial" w:hAnsi="Arial" w:cs="Arial"/>
      <w:i/>
      <w:color w:val="66666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3BF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rsid w:val="007813BF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rsid w:val="007813BF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rsid w:val="007813BF"/>
    <w:rPr>
      <w:rFonts w:ascii="Consolas" w:eastAsia="Consolas" w:hAnsi="Consolas" w:cs="Consolas"/>
      <w:lang w:val="en-US"/>
    </w:rPr>
  </w:style>
  <w:style w:type="character" w:customStyle="1" w:styleId="50">
    <w:name w:val="Заголовок 5 Знак"/>
    <w:basedOn w:val="a0"/>
    <w:link w:val="5"/>
    <w:rsid w:val="007813BF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7813BF"/>
    <w:rPr>
      <w:rFonts w:ascii="Arial" w:eastAsia="Arial" w:hAnsi="Arial" w:cs="Arial"/>
      <w:i/>
      <w:color w:val="66666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3BF"/>
  </w:style>
  <w:style w:type="character" w:styleId="a3">
    <w:name w:val="Strong"/>
    <w:uiPriority w:val="22"/>
    <w:qFormat/>
    <w:rsid w:val="007813BF"/>
    <w:rPr>
      <w:b/>
      <w:bCs/>
    </w:rPr>
  </w:style>
  <w:style w:type="paragraph" w:styleId="a4">
    <w:name w:val="No Spacing"/>
    <w:basedOn w:val="a"/>
    <w:link w:val="a5"/>
    <w:uiPriority w:val="1"/>
    <w:qFormat/>
    <w:rsid w:val="007813BF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7813BF"/>
    <w:rPr>
      <w:rFonts w:ascii="Calibri" w:eastAsia="Times New Roman" w:hAnsi="Calibri" w:cs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7813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7813BF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7813BF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78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81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13BF"/>
  </w:style>
  <w:style w:type="paragraph" w:styleId="ab">
    <w:name w:val="footer"/>
    <w:basedOn w:val="a"/>
    <w:link w:val="ac"/>
    <w:uiPriority w:val="99"/>
    <w:unhideWhenUsed/>
    <w:rsid w:val="00781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13BF"/>
  </w:style>
  <w:style w:type="paragraph" w:styleId="ad">
    <w:name w:val="Balloon Text"/>
    <w:basedOn w:val="a"/>
    <w:link w:val="ae"/>
    <w:uiPriority w:val="99"/>
    <w:semiHidden/>
    <w:unhideWhenUsed/>
    <w:rsid w:val="0078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13B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781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7813BF"/>
    <w:pPr>
      <w:spacing w:after="0" w:line="240" w:lineRule="auto"/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7813BF"/>
    <w:pPr>
      <w:numPr>
        <w:ilvl w:val="1"/>
      </w:numPr>
      <w:spacing w:after="0" w:line="240" w:lineRule="auto"/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rsid w:val="007813BF"/>
    <w:rPr>
      <w:rFonts w:ascii="Consolas" w:eastAsia="Consolas" w:hAnsi="Consolas" w:cs="Consolas"/>
      <w:lang w:val="en-US"/>
    </w:rPr>
  </w:style>
  <w:style w:type="paragraph" w:styleId="af3">
    <w:name w:val="Title"/>
    <w:basedOn w:val="a"/>
    <w:next w:val="a"/>
    <w:link w:val="af4"/>
    <w:qFormat/>
    <w:rsid w:val="007813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rsid w:val="007813BF"/>
    <w:rPr>
      <w:rFonts w:ascii="Consolas" w:eastAsia="Consolas" w:hAnsi="Consolas" w:cs="Consolas"/>
      <w:lang w:val="en-US"/>
    </w:rPr>
  </w:style>
  <w:style w:type="character" w:styleId="af5">
    <w:name w:val="Emphasis"/>
    <w:basedOn w:val="a0"/>
    <w:uiPriority w:val="20"/>
    <w:qFormat/>
    <w:rsid w:val="007813BF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7813BF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7813BF"/>
    <w:pPr>
      <w:spacing w:after="0" w:line="240" w:lineRule="auto"/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7813BF"/>
    <w:rPr>
      <w:lang w:val="en-US"/>
    </w:rPr>
  </w:style>
  <w:style w:type="character" w:customStyle="1" w:styleId="s1">
    <w:name w:val="s1"/>
    <w:rsid w:val="007813BF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7813BF"/>
  </w:style>
  <w:style w:type="table" w:customStyle="1" w:styleId="TableNormal">
    <w:name w:val="Table Normal"/>
    <w:rsid w:val="007813BF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7813B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813BF"/>
    <w:pPr>
      <w:spacing w:after="0"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813BF"/>
    <w:rPr>
      <w:sz w:val="20"/>
      <w:szCs w:val="20"/>
    </w:rPr>
  </w:style>
  <w:style w:type="paragraph" w:customStyle="1" w:styleId="j15">
    <w:name w:val="j15"/>
    <w:basedOn w:val="a"/>
    <w:rsid w:val="0078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813BF"/>
    <w:rPr>
      <w:color w:val="605E5C"/>
      <w:shd w:val="clear" w:color="auto" w:fill="E1DFDD"/>
    </w:rPr>
  </w:style>
  <w:style w:type="paragraph" w:customStyle="1" w:styleId="13">
    <w:name w:val="Абзац списка1"/>
    <w:basedOn w:val="a"/>
    <w:uiPriority w:val="34"/>
    <w:qFormat/>
    <w:rsid w:val="007813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13BF"/>
    <w:pPr>
      <w:keepNext/>
      <w:keepLines/>
      <w:spacing w:before="480" w:after="0" w:line="240" w:lineRule="auto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7813BF"/>
    <w:pPr>
      <w:keepNext/>
      <w:keepLines/>
      <w:spacing w:before="200" w:after="0" w:line="240" w:lineRule="auto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7813BF"/>
    <w:pPr>
      <w:keepNext/>
      <w:keepLines/>
      <w:spacing w:before="200" w:after="0" w:line="240" w:lineRule="auto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7813BF"/>
    <w:pPr>
      <w:keepNext/>
      <w:keepLines/>
      <w:spacing w:before="200" w:after="0" w:line="240" w:lineRule="auto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7813BF"/>
    <w:pPr>
      <w:keepNext/>
      <w:keepLines/>
      <w:spacing w:before="240" w:after="80" w:line="240" w:lineRule="auto"/>
      <w:outlineLvl w:val="4"/>
    </w:pPr>
    <w:rPr>
      <w:rFonts w:ascii="Arial" w:eastAsia="Arial" w:hAnsi="Arial" w:cs="Arial"/>
      <w:color w:val="666666"/>
      <w:lang w:eastAsia="ru-RU"/>
    </w:rPr>
  </w:style>
  <w:style w:type="paragraph" w:styleId="6">
    <w:name w:val="heading 6"/>
    <w:basedOn w:val="a"/>
    <w:next w:val="a"/>
    <w:link w:val="60"/>
    <w:rsid w:val="007813BF"/>
    <w:pPr>
      <w:keepNext/>
      <w:keepLines/>
      <w:spacing w:before="240" w:after="80" w:line="240" w:lineRule="auto"/>
      <w:outlineLvl w:val="5"/>
    </w:pPr>
    <w:rPr>
      <w:rFonts w:ascii="Arial" w:eastAsia="Arial" w:hAnsi="Arial" w:cs="Arial"/>
      <w:i/>
      <w:color w:val="66666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3BF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rsid w:val="007813BF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rsid w:val="007813BF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rsid w:val="007813BF"/>
    <w:rPr>
      <w:rFonts w:ascii="Consolas" w:eastAsia="Consolas" w:hAnsi="Consolas" w:cs="Consolas"/>
      <w:lang w:val="en-US"/>
    </w:rPr>
  </w:style>
  <w:style w:type="character" w:customStyle="1" w:styleId="50">
    <w:name w:val="Заголовок 5 Знак"/>
    <w:basedOn w:val="a0"/>
    <w:link w:val="5"/>
    <w:rsid w:val="007813BF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7813BF"/>
    <w:rPr>
      <w:rFonts w:ascii="Arial" w:eastAsia="Arial" w:hAnsi="Arial" w:cs="Arial"/>
      <w:i/>
      <w:color w:val="66666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3BF"/>
  </w:style>
  <w:style w:type="character" w:styleId="a3">
    <w:name w:val="Strong"/>
    <w:uiPriority w:val="22"/>
    <w:qFormat/>
    <w:rsid w:val="007813BF"/>
    <w:rPr>
      <w:b/>
      <w:bCs/>
    </w:rPr>
  </w:style>
  <w:style w:type="paragraph" w:styleId="a4">
    <w:name w:val="No Spacing"/>
    <w:basedOn w:val="a"/>
    <w:link w:val="a5"/>
    <w:uiPriority w:val="1"/>
    <w:qFormat/>
    <w:rsid w:val="007813BF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7813BF"/>
    <w:rPr>
      <w:rFonts w:ascii="Calibri" w:eastAsia="Times New Roman" w:hAnsi="Calibri" w:cs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7813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7813BF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7813BF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78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81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13BF"/>
  </w:style>
  <w:style w:type="paragraph" w:styleId="ab">
    <w:name w:val="footer"/>
    <w:basedOn w:val="a"/>
    <w:link w:val="ac"/>
    <w:uiPriority w:val="99"/>
    <w:unhideWhenUsed/>
    <w:rsid w:val="00781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13BF"/>
  </w:style>
  <w:style w:type="paragraph" w:styleId="ad">
    <w:name w:val="Balloon Text"/>
    <w:basedOn w:val="a"/>
    <w:link w:val="ae"/>
    <w:uiPriority w:val="99"/>
    <w:semiHidden/>
    <w:unhideWhenUsed/>
    <w:rsid w:val="0078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13B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781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7813BF"/>
    <w:pPr>
      <w:spacing w:after="0" w:line="240" w:lineRule="auto"/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7813BF"/>
    <w:pPr>
      <w:numPr>
        <w:ilvl w:val="1"/>
      </w:numPr>
      <w:spacing w:after="0" w:line="240" w:lineRule="auto"/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rsid w:val="007813BF"/>
    <w:rPr>
      <w:rFonts w:ascii="Consolas" w:eastAsia="Consolas" w:hAnsi="Consolas" w:cs="Consolas"/>
      <w:lang w:val="en-US"/>
    </w:rPr>
  </w:style>
  <w:style w:type="paragraph" w:styleId="af3">
    <w:name w:val="Title"/>
    <w:basedOn w:val="a"/>
    <w:next w:val="a"/>
    <w:link w:val="af4"/>
    <w:qFormat/>
    <w:rsid w:val="007813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rsid w:val="007813BF"/>
    <w:rPr>
      <w:rFonts w:ascii="Consolas" w:eastAsia="Consolas" w:hAnsi="Consolas" w:cs="Consolas"/>
      <w:lang w:val="en-US"/>
    </w:rPr>
  </w:style>
  <w:style w:type="character" w:styleId="af5">
    <w:name w:val="Emphasis"/>
    <w:basedOn w:val="a0"/>
    <w:uiPriority w:val="20"/>
    <w:qFormat/>
    <w:rsid w:val="007813BF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7813BF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7813BF"/>
    <w:pPr>
      <w:spacing w:after="0" w:line="240" w:lineRule="auto"/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7813BF"/>
    <w:rPr>
      <w:lang w:val="en-US"/>
    </w:rPr>
  </w:style>
  <w:style w:type="character" w:customStyle="1" w:styleId="s1">
    <w:name w:val="s1"/>
    <w:rsid w:val="007813BF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7813BF"/>
  </w:style>
  <w:style w:type="table" w:customStyle="1" w:styleId="TableNormal">
    <w:name w:val="Table Normal"/>
    <w:rsid w:val="007813BF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7813B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813BF"/>
    <w:pPr>
      <w:spacing w:after="0"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813BF"/>
    <w:rPr>
      <w:sz w:val="20"/>
      <w:szCs w:val="20"/>
    </w:rPr>
  </w:style>
  <w:style w:type="paragraph" w:customStyle="1" w:styleId="j15">
    <w:name w:val="j15"/>
    <w:basedOn w:val="a"/>
    <w:rsid w:val="0078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813BF"/>
    <w:rPr>
      <w:color w:val="605E5C"/>
      <w:shd w:val="clear" w:color="auto" w:fill="E1DFDD"/>
    </w:rPr>
  </w:style>
  <w:style w:type="paragraph" w:customStyle="1" w:styleId="13">
    <w:name w:val="Абзац списка1"/>
    <w:basedOn w:val="a"/>
    <w:uiPriority w:val="34"/>
    <w:qFormat/>
    <w:rsid w:val="007813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zref.org/sanitariya-i-gigiena-ribopererabativayushih-predpriyatij-vlad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zref.org/jestkoste-vod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zref.org/sanitariya-i-gigiena-ribopererabativayushih-predpriyatij-vlad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</dc:creator>
  <cp:lastModifiedBy>Azamat</cp:lastModifiedBy>
  <cp:revision>2</cp:revision>
  <dcterms:created xsi:type="dcterms:W3CDTF">2020-09-16T05:31:00Z</dcterms:created>
  <dcterms:modified xsi:type="dcterms:W3CDTF">2020-09-16T05:31:00Z</dcterms:modified>
</cp:coreProperties>
</file>